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12"/>
      </w:tblGrid>
      <w:tr w:rsidR="00080144" w:rsidRPr="00BA24ED" w14:paraId="48E36E06" w14:textId="77777777" w:rsidTr="0091064C">
        <w:tc>
          <w:tcPr>
            <w:tcW w:w="9497" w:type="dxa"/>
            <w:gridSpan w:val="2"/>
          </w:tcPr>
          <w:p w14:paraId="7E2515C5" w14:textId="77777777" w:rsidR="0008798E" w:rsidRPr="00E05E35" w:rsidRDefault="0008798E" w:rsidP="0008798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E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Финансовое управление </w:t>
            </w:r>
          </w:p>
          <w:p w14:paraId="6FC13228" w14:textId="77777777" w:rsidR="0008798E" w:rsidRPr="00E05E35" w:rsidRDefault="0008798E" w:rsidP="0008798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5E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администрации Дальнеконстантиновского муниципального округа </w:t>
            </w:r>
          </w:p>
          <w:p w14:paraId="113B1A15" w14:textId="61AE11A7" w:rsidR="00080144" w:rsidRPr="0015706E" w:rsidRDefault="0008798E" w:rsidP="0008798E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E35">
              <w:rPr>
                <w:rFonts w:ascii="Times New Roman" w:hAnsi="Times New Roman"/>
                <w:b/>
                <w:bCs/>
                <w:sz w:val="24"/>
                <w:szCs w:val="24"/>
              </w:rPr>
              <w:t>Нижегородской области</w:t>
            </w:r>
          </w:p>
          <w:p w14:paraId="23645DEA" w14:textId="77777777" w:rsidR="00080144" w:rsidRPr="00CB6906" w:rsidRDefault="00080144" w:rsidP="00E8138C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C739C05" w14:textId="4CC5584A" w:rsidR="00080144" w:rsidRPr="00F64AF8" w:rsidRDefault="00080144" w:rsidP="00E8138C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06E">
              <w:rPr>
                <w:rFonts w:ascii="Times New Roman" w:hAnsi="Times New Roman"/>
                <w:b/>
                <w:sz w:val="24"/>
                <w:szCs w:val="24"/>
              </w:rPr>
              <w:t xml:space="preserve">Приказ </w:t>
            </w:r>
            <w:r w:rsidRPr="0056468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27712A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  <w:p w14:paraId="5A3546A1" w14:textId="77777777" w:rsidR="00080144" w:rsidRPr="0015706E" w:rsidRDefault="00080144" w:rsidP="00E8138C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5BB5" w:rsidRPr="00A15BB5" w14:paraId="5403B4A6" w14:textId="77777777" w:rsidTr="0091064C">
        <w:tc>
          <w:tcPr>
            <w:tcW w:w="4785" w:type="dxa"/>
          </w:tcPr>
          <w:p w14:paraId="5800A65C" w14:textId="61BE3050" w:rsidR="001C3777" w:rsidRPr="006075B1" w:rsidRDefault="001C3777" w:rsidP="00024DA9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75B1">
              <w:rPr>
                <w:rFonts w:ascii="Times New Roman" w:hAnsi="Times New Roman"/>
                <w:b/>
                <w:sz w:val="24"/>
                <w:szCs w:val="24"/>
              </w:rPr>
              <w:t xml:space="preserve">«О внесении изменений в приказ </w:t>
            </w:r>
            <w:r w:rsidR="00024DA9">
              <w:rPr>
                <w:rFonts w:ascii="Times New Roman" w:hAnsi="Times New Roman"/>
                <w:b/>
                <w:sz w:val="24"/>
                <w:szCs w:val="24"/>
              </w:rPr>
              <w:t>финансового</w:t>
            </w:r>
            <w:r w:rsidR="00024DA9" w:rsidRPr="006075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30759">
              <w:rPr>
                <w:rFonts w:ascii="Times New Roman" w:hAnsi="Times New Roman"/>
                <w:b/>
                <w:sz w:val="24"/>
                <w:szCs w:val="24"/>
              </w:rPr>
              <w:t>управления</w:t>
            </w:r>
            <w:r w:rsidR="00D307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075B1">
              <w:rPr>
                <w:rFonts w:ascii="Times New Roman" w:hAnsi="Times New Roman"/>
                <w:b/>
                <w:sz w:val="24"/>
                <w:szCs w:val="24"/>
              </w:rPr>
              <w:t xml:space="preserve">от </w:t>
            </w:r>
            <w:r w:rsidR="00990698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6075B1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="00990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6075B1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E344B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9069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075B1">
              <w:rPr>
                <w:rFonts w:ascii="Times New Roman" w:hAnsi="Times New Roman"/>
                <w:b/>
                <w:sz w:val="24"/>
                <w:szCs w:val="24"/>
              </w:rPr>
              <w:t xml:space="preserve"> года №1</w:t>
            </w:r>
            <w:r w:rsidR="00990698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  <w:r w:rsidRPr="006075B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712" w:type="dxa"/>
          </w:tcPr>
          <w:p w14:paraId="2BFAEA85" w14:textId="225C07C2" w:rsidR="001C3777" w:rsidRPr="00A15BB5" w:rsidRDefault="001C3777" w:rsidP="0027712A">
            <w:pPr>
              <w:spacing w:after="0" w:line="288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15BB5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r w:rsidR="00F816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7712A">
              <w:rPr>
                <w:rFonts w:ascii="Times New Roman" w:hAnsi="Times New Roman"/>
                <w:b/>
                <w:sz w:val="24"/>
                <w:szCs w:val="24"/>
              </w:rPr>
              <w:t>22 апреля</w:t>
            </w:r>
            <w:r w:rsidR="00014CD5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="00A1071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15BB5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</w:tr>
    </w:tbl>
    <w:p w14:paraId="13F517AA" w14:textId="77777777" w:rsidR="005354EB" w:rsidRPr="000159D9" w:rsidRDefault="005354EB" w:rsidP="00E8138C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998430" w14:textId="0C31AFBA" w:rsidR="00080144" w:rsidRDefault="00080144" w:rsidP="00113533">
      <w:pPr>
        <w:spacing w:after="0"/>
        <w:ind w:right="-6" w:firstLine="567"/>
        <w:jc w:val="both"/>
        <w:rPr>
          <w:rFonts w:ascii="Times New Roman" w:hAnsi="Times New Roman"/>
          <w:sz w:val="24"/>
          <w:szCs w:val="24"/>
        </w:rPr>
      </w:pPr>
      <w:r w:rsidRPr="006075B1">
        <w:rPr>
          <w:rFonts w:ascii="Times New Roman" w:hAnsi="Times New Roman"/>
          <w:sz w:val="24"/>
          <w:szCs w:val="24"/>
        </w:rPr>
        <w:t>В соответствии со статьей 21 Бюджетного кодекса Российской Федерации, статьей 1</w:t>
      </w:r>
      <w:r w:rsidR="00B508A3">
        <w:rPr>
          <w:rFonts w:ascii="Times New Roman" w:hAnsi="Times New Roman"/>
          <w:sz w:val="24"/>
          <w:szCs w:val="24"/>
        </w:rPr>
        <w:t>1</w:t>
      </w:r>
      <w:r w:rsidRPr="006075B1">
        <w:rPr>
          <w:rFonts w:ascii="Times New Roman" w:hAnsi="Times New Roman"/>
          <w:sz w:val="24"/>
          <w:szCs w:val="24"/>
        </w:rPr>
        <w:t xml:space="preserve"> Положения </w:t>
      </w:r>
      <w:r w:rsidR="00F45B2E">
        <w:rPr>
          <w:rFonts w:ascii="Times New Roman" w:hAnsi="Times New Roman"/>
          <w:sz w:val="24"/>
          <w:szCs w:val="24"/>
        </w:rPr>
        <w:t>о</w:t>
      </w:r>
      <w:r w:rsidRPr="006075B1">
        <w:rPr>
          <w:rFonts w:ascii="Times New Roman" w:hAnsi="Times New Roman"/>
          <w:sz w:val="24"/>
          <w:szCs w:val="24"/>
        </w:rPr>
        <w:t xml:space="preserve"> бюджетном процессе в Дальнеконстантиновском муниципальном </w:t>
      </w:r>
      <w:r w:rsidR="00B508A3">
        <w:rPr>
          <w:rFonts w:ascii="Times New Roman" w:hAnsi="Times New Roman"/>
          <w:sz w:val="24"/>
          <w:szCs w:val="24"/>
        </w:rPr>
        <w:t>округ</w:t>
      </w:r>
      <w:r w:rsidRPr="006075B1">
        <w:rPr>
          <w:rFonts w:ascii="Times New Roman" w:hAnsi="Times New Roman"/>
          <w:sz w:val="24"/>
          <w:szCs w:val="24"/>
        </w:rPr>
        <w:t>е</w:t>
      </w:r>
      <w:r w:rsidR="00B508A3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6075B1">
        <w:rPr>
          <w:rFonts w:ascii="Times New Roman" w:hAnsi="Times New Roman"/>
          <w:sz w:val="24"/>
          <w:szCs w:val="24"/>
        </w:rPr>
        <w:t xml:space="preserve">, утвержденного решением </w:t>
      </w:r>
      <w:r w:rsidR="00B508A3">
        <w:rPr>
          <w:rFonts w:ascii="Times New Roman" w:hAnsi="Times New Roman"/>
          <w:sz w:val="24"/>
          <w:szCs w:val="24"/>
        </w:rPr>
        <w:t>Совета депутатов</w:t>
      </w:r>
      <w:r w:rsidRPr="006075B1">
        <w:rPr>
          <w:rFonts w:ascii="Times New Roman" w:hAnsi="Times New Roman"/>
          <w:sz w:val="24"/>
          <w:szCs w:val="24"/>
        </w:rPr>
        <w:t xml:space="preserve"> Дальнеконстантиновского </w:t>
      </w:r>
      <w:r w:rsidR="00B508A3">
        <w:rPr>
          <w:rFonts w:ascii="Times New Roman" w:hAnsi="Times New Roman"/>
          <w:sz w:val="24"/>
          <w:szCs w:val="24"/>
        </w:rPr>
        <w:t>муниципального округа</w:t>
      </w:r>
      <w:r w:rsidR="00BB7127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6075B1">
        <w:rPr>
          <w:rFonts w:ascii="Times New Roman" w:hAnsi="Times New Roman"/>
          <w:sz w:val="24"/>
          <w:szCs w:val="24"/>
        </w:rPr>
        <w:t xml:space="preserve"> от </w:t>
      </w:r>
      <w:r w:rsidR="00B508A3">
        <w:rPr>
          <w:rFonts w:ascii="Times New Roman" w:hAnsi="Times New Roman"/>
          <w:sz w:val="24"/>
          <w:szCs w:val="24"/>
        </w:rPr>
        <w:t>22</w:t>
      </w:r>
      <w:r w:rsidR="006A1EB1">
        <w:rPr>
          <w:rFonts w:ascii="Times New Roman" w:hAnsi="Times New Roman"/>
          <w:sz w:val="24"/>
          <w:szCs w:val="24"/>
        </w:rPr>
        <w:t xml:space="preserve"> сентября </w:t>
      </w:r>
      <w:r w:rsidRPr="006075B1">
        <w:rPr>
          <w:rFonts w:ascii="Times New Roman" w:hAnsi="Times New Roman"/>
          <w:sz w:val="24"/>
          <w:szCs w:val="24"/>
        </w:rPr>
        <w:t>20</w:t>
      </w:r>
      <w:r w:rsidR="00B508A3">
        <w:rPr>
          <w:rFonts w:ascii="Times New Roman" w:hAnsi="Times New Roman"/>
          <w:sz w:val="24"/>
          <w:szCs w:val="24"/>
        </w:rPr>
        <w:t>22</w:t>
      </w:r>
      <w:r w:rsidRPr="006075B1">
        <w:rPr>
          <w:rFonts w:ascii="Times New Roman" w:hAnsi="Times New Roman"/>
          <w:sz w:val="24"/>
          <w:szCs w:val="24"/>
        </w:rPr>
        <w:t xml:space="preserve">г. № </w:t>
      </w:r>
      <w:r w:rsidR="00B508A3">
        <w:rPr>
          <w:rFonts w:ascii="Times New Roman" w:hAnsi="Times New Roman"/>
          <w:sz w:val="24"/>
          <w:szCs w:val="24"/>
        </w:rPr>
        <w:t>23/1</w:t>
      </w:r>
      <w:r w:rsidR="00806EC3">
        <w:rPr>
          <w:rFonts w:ascii="Times New Roman" w:hAnsi="Times New Roman"/>
          <w:sz w:val="24"/>
          <w:szCs w:val="24"/>
        </w:rPr>
        <w:t>,</w:t>
      </w:r>
      <w:r w:rsidR="007E054C">
        <w:rPr>
          <w:rFonts w:ascii="Times New Roman" w:hAnsi="Times New Roman"/>
          <w:sz w:val="24"/>
          <w:szCs w:val="24"/>
        </w:rPr>
        <w:t xml:space="preserve"> </w:t>
      </w:r>
      <w:r w:rsidRPr="006075B1">
        <w:rPr>
          <w:rFonts w:ascii="Times New Roman" w:hAnsi="Times New Roman"/>
          <w:b/>
          <w:sz w:val="24"/>
          <w:szCs w:val="24"/>
        </w:rPr>
        <w:t>приказываю</w:t>
      </w:r>
      <w:r w:rsidRPr="006075B1">
        <w:rPr>
          <w:rFonts w:ascii="Times New Roman" w:hAnsi="Times New Roman"/>
          <w:sz w:val="24"/>
          <w:szCs w:val="24"/>
        </w:rPr>
        <w:t>:</w:t>
      </w:r>
    </w:p>
    <w:p w14:paraId="51DE79E3" w14:textId="326E11FE" w:rsidR="008077BB" w:rsidRDefault="008077BB" w:rsidP="0011353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600"/>
        <w:jc w:val="both"/>
        <w:rPr>
          <w:rFonts w:ascii="Times New Roman" w:hAnsi="Times New Roman"/>
          <w:sz w:val="24"/>
          <w:szCs w:val="24"/>
        </w:rPr>
      </w:pPr>
      <w:bookmarkStart w:id="0" w:name="_Hlk5178817"/>
      <w:r w:rsidRPr="00D06A84">
        <w:rPr>
          <w:rFonts w:ascii="Times New Roman" w:hAnsi="Times New Roman"/>
          <w:sz w:val="24"/>
          <w:szCs w:val="24"/>
        </w:rPr>
        <w:t xml:space="preserve">Внести в </w:t>
      </w:r>
      <w:r w:rsidR="00C15E70" w:rsidRPr="00746A74">
        <w:rPr>
          <w:rFonts w:ascii="Times New Roman" w:hAnsi="Times New Roman"/>
          <w:sz w:val="24"/>
          <w:szCs w:val="24"/>
        </w:rPr>
        <w:t>Порядок</w:t>
      </w:r>
      <w:r w:rsidR="00C15E70">
        <w:rPr>
          <w:rFonts w:ascii="Times New Roman" w:hAnsi="Times New Roman"/>
          <w:sz w:val="24"/>
          <w:szCs w:val="24"/>
        </w:rPr>
        <w:t xml:space="preserve"> </w:t>
      </w:r>
      <w:r w:rsidR="00C15E70" w:rsidRPr="008C59D8">
        <w:rPr>
          <w:rFonts w:ascii="Times New Roman" w:hAnsi="Times New Roman"/>
          <w:sz w:val="24"/>
          <w:szCs w:val="24"/>
        </w:rPr>
        <w:t xml:space="preserve">применения целевых статей расходов классификации </w:t>
      </w:r>
      <w:r w:rsidR="00C15E70" w:rsidRPr="004F0653">
        <w:rPr>
          <w:rFonts w:ascii="Times New Roman" w:hAnsi="Times New Roman"/>
          <w:sz w:val="24"/>
          <w:szCs w:val="24"/>
        </w:rPr>
        <w:t xml:space="preserve">расходов </w:t>
      </w:r>
      <w:r w:rsidR="00C15E70" w:rsidRPr="00AF3DEB">
        <w:rPr>
          <w:rFonts w:ascii="Times New Roman" w:hAnsi="Times New Roman"/>
          <w:sz w:val="24"/>
          <w:szCs w:val="24"/>
        </w:rPr>
        <w:t>бюджет</w:t>
      </w:r>
      <w:r w:rsidR="00C15E70">
        <w:rPr>
          <w:rFonts w:ascii="Times New Roman" w:hAnsi="Times New Roman"/>
          <w:sz w:val="24"/>
          <w:szCs w:val="24"/>
        </w:rPr>
        <w:t>а</w:t>
      </w:r>
      <w:r w:rsidR="00C15E70" w:rsidRPr="00AF3DEB">
        <w:rPr>
          <w:rFonts w:ascii="Times New Roman" w:hAnsi="Times New Roman"/>
          <w:sz w:val="24"/>
          <w:szCs w:val="24"/>
        </w:rPr>
        <w:t xml:space="preserve"> при формировании бюджета Дальнеконстантиновского муниципального </w:t>
      </w:r>
      <w:r w:rsidR="00C15E70">
        <w:rPr>
          <w:rFonts w:ascii="Times New Roman" w:hAnsi="Times New Roman"/>
          <w:sz w:val="24"/>
          <w:szCs w:val="24"/>
        </w:rPr>
        <w:t>округа Нижегородской области</w:t>
      </w:r>
      <w:r w:rsidRPr="00D06A84">
        <w:rPr>
          <w:rFonts w:ascii="Times New Roman" w:hAnsi="Times New Roman"/>
          <w:sz w:val="24"/>
          <w:szCs w:val="24"/>
        </w:rPr>
        <w:t xml:space="preserve">, утвержденный приказом </w:t>
      </w:r>
      <w:r w:rsidR="00024DA9" w:rsidRPr="00D30759">
        <w:rPr>
          <w:rFonts w:ascii="Times New Roman" w:hAnsi="Times New Roman"/>
          <w:sz w:val="24"/>
          <w:szCs w:val="24"/>
        </w:rPr>
        <w:t>финансов</w:t>
      </w:r>
      <w:r w:rsidR="00024DA9">
        <w:rPr>
          <w:rFonts w:ascii="Times New Roman" w:hAnsi="Times New Roman"/>
          <w:sz w:val="24"/>
          <w:szCs w:val="24"/>
        </w:rPr>
        <w:t>ого</w:t>
      </w:r>
      <w:r w:rsidR="00024DA9" w:rsidRPr="00D30759">
        <w:rPr>
          <w:rFonts w:ascii="Times New Roman" w:hAnsi="Times New Roman"/>
          <w:sz w:val="24"/>
          <w:szCs w:val="24"/>
        </w:rPr>
        <w:t xml:space="preserve"> </w:t>
      </w:r>
      <w:r w:rsidRPr="00D30759">
        <w:rPr>
          <w:rFonts w:ascii="Times New Roman" w:hAnsi="Times New Roman"/>
          <w:sz w:val="24"/>
          <w:szCs w:val="24"/>
        </w:rPr>
        <w:t xml:space="preserve">управления администрации Дальнеконстантиновского муниципального </w:t>
      </w:r>
      <w:r w:rsidR="00024DA9">
        <w:rPr>
          <w:rFonts w:ascii="Times New Roman" w:hAnsi="Times New Roman"/>
          <w:sz w:val="24"/>
          <w:szCs w:val="24"/>
        </w:rPr>
        <w:t>округа</w:t>
      </w:r>
      <w:r w:rsidRPr="00D30759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D06A84">
        <w:rPr>
          <w:rFonts w:ascii="Times New Roman" w:hAnsi="Times New Roman"/>
          <w:sz w:val="24"/>
          <w:szCs w:val="24"/>
        </w:rPr>
        <w:t xml:space="preserve"> от </w:t>
      </w:r>
      <w:r w:rsidR="00990698">
        <w:rPr>
          <w:rFonts w:ascii="Times New Roman" w:hAnsi="Times New Roman"/>
          <w:sz w:val="24"/>
          <w:szCs w:val="24"/>
        </w:rPr>
        <w:t>26</w:t>
      </w:r>
      <w:r w:rsidR="00024DA9">
        <w:rPr>
          <w:rFonts w:ascii="Times New Roman" w:hAnsi="Times New Roman"/>
          <w:sz w:val="24"/>
          <w:szCs w:val="24"/>
        </w:rPr>
        <w:t xml:space="preserve"> </w:t>
      </w:r>
      <w:r w:rsidR="00990698">
        <w:rPr>
          <w:rFonts w:ascii="Times New Roman" w:hAnsi="Times New Roman"/>
          <w:sz w:val="24"/>
          <w:szCs w:val="24"/>
        </w:rPr>
        <w:t>ноя</w:t>
      </w:r>
      <w:r w:rsidR="00024DA9">
        <w:rPr>
          <w:rFonts w:ascii="Times New Roman" w:hAnsi="Times New Roman"/>
          <w:sz w:val="24"/>
          <w:szCs w:val="24"/>
        </w:rPr>
        <w:t>бря</w:t>
      </w:r>
      <w:r w:rsidRPr="00D06A84">
        <w:rPr>
          <w:rFonts w:ascii="Times New Roman" w:hAnsi="Times New Roman"/>
          <w:sz w:val="24"/>
          <w:szCs w:val="24"/>
        </w:rPr>
        <w:t xml:space="preserve"> 20</w:t>
      </w:r>
      <w:r w:rsidR="00E344BB">
        <w:rPr>
          <w:rFonts w:ascii="Times New Roman" w:hAnsi="Times New Roman"/>
          <w:sz w:val="24"/>
          <w:szCs w:val="24"/>
        </w:rPr>
        <w:t>2</w:t>
      </w:r>
      <w:r w:rsidR="00990698">
        <w:rPr>
          <w:rFonts w:ascii="Times New Roman" w:hAnsi="Times New Roman"/>
          <w:sz w:val="24"/>
          <w:szCs w:val="24"/>
        </w:rPr>
        <w:t>5</w:t>
      </w:r>
      <w:r w:rsidRPr="00D06A84">
        <w:rPr>
          <w:rFonts w:ascii="Times New Roman" w:hAnsi="Times New Roman"/>
          <w:sz w:val="24"/>
          <w:szCs w:val="24"/>
        </w:rPr>
        <w:t xml:space="preserve"> года №1</w:t>
      </w:r>
      <w:r w:rsidR="00990698">
        <w:rPr>
          <w:rFonts w:ascii="Times New Roman" w:hAnsi="Times New Roman"/>
          <w:sz w:val="24"/>
          <w:szCs w:val="24"/>
        </w:rPr>
        <w:t>49</w:t>
      </w:r>
      <w:r w:rsidRPr="00D06A84">
        <w:rPr>
          <w:rFonts w:ascii="Times New Roman" w:hAnsi="Times New Roman"/>
          <w:sz w:val="24"/>
          <w:szCs w:val="24"/>
        </w:rPr>
        <w:t xml:space="preserve"> «</w:t>
      </w:r>
      <w:r w:rsidR="00C15E70" w:rsidRPr="00C15E70">
        <w:rPr>
          <w:rFonts w:ascii="Times New Roman" w:hAnsi="Times New Roman"/>
          <w:bCs/>
          <w:sz w:val="24"/>
          <w:szCs w:val="24"/>
        </w:rPr>
        <w:t>Об утверждении Порядка применения целевых статей расходов классификации расходов бюджета Дальнеконстантиновского муниципального округа Нижегородской области и о применении вида расходов 242</w:t>
      </w:r>
      <w:r w:rsidR="00C15E70" w:rsidRPr="00C15E70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C15E70" w:rsidRPr="00C15E70">
        <w:rPr>
          <w:rFonts w:ascii="Times New Roman" w:hAnsi="Times New Roman"/>
          <w:bCs/>
          <w:sz w:val="24"/>
          <w:szCs w:val="24"/>
        </w:rPr>
        <w:t>при формировании местного бюджета</w:t>
      </w:r>
      <w:r w:rsidRPr="00D06A84">
        <w:rPr>
          <w:rFonts w:ascii="Times New Roman" w:hAnsi="Times New Roman"/>
          <w:sz w:val="24"/>
          <w:szCs w:val="24"/>
        </w:rPr>
        <w:t>», следующие изменения:</w:t>
      </w:r>
    </w:p>
    <w:p w14:paraId="13D58322" w14:textId="489288E5" w:rsidR="00DE4637" w:rsidRDefault="005574D6" w:rsidP="003A4D74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outlineLvl w:val="4"/>
        <w:rPr>
          <w:rFonts w:ascii="Times New Roman" w:hAnsi="Times New Roman"/>
          <w:sz w:val="24"/>
          <w:szCs w:val="24"/>
        </w:rPr>
      </w:pPr>
      <w:r w:rsidRPr="005574D6">
        <w:rPr>
          <w:rFonts w:ascii="Times New Roman" w:hAnsi="Times New Roman"/>
          <w:sz w:val="24"/>
          <w:szCs w:val="24"/>
        </w:rPr>
        <w:t>В Перечне</w:t>
      </w:r>
      <w:r w:rsidR="008077BB" w:rsidRPr="005574D6">
        <w:rPr>
          <w:rFonts w:ascii="Times New Roman" w:hAnsi="Times New Roman"/>
          <w:sz w:val="24"/>
          <w:szCs w:val="24"/>
        </w:rPr>
        <w:t xml:space="preserve"> и правилах отнесения расходов местного бюджета</w:t>
      </w:r>
      <w:r w:rsidR="00024DA9" w:rsidRPr="005574D6">
        <w:rPr>
          <w:rFonts w:ascii="Times New Roman" w:hAnsi="Times New Roman"/>
          <w:sz w:val="24"/>
          <w:szCs w:val="24"/>
        </w:rPr>
        <w:t xml:space="preserve"> </w:t>
      </w:r>
      <w:r w:rsidR="004C584A" w:rsidRPr="005574D6">
        <w:rPr>
          <w:rFonts w:ascii="Times New Roman" w:hAnsi="Times New Roman"/>
          <w:sz w:val="24"/>
          <w:szCs w:val="24"/>
        </w:rPr>
        <w:t>Дальнеконстантиновского муниципального округа Нижегородской области</w:t>
      </w:r>
      <w:r w:rsidR="008077BB" w:rsidRPr="005574D6">
        <w:rPr>
          <w:rFonts w:ascii="Times New Roman" w:hAnsi="Times New Roman"/>
          <w:sz w:val="24"/>
          <w:szCs w:val="24"/>
        </w:rPr>
        <w:t xml:space="preserve"> на соответствующие целевые статьи классификации расходов бюджет</w:t>
      </w:r>
      <w:r w:rsidR="006A1EB1" w:rsidRPr="005574D6">
        <w:rPr>
          <w:rFonts w:ascii="Times New Roman" w:hAnsi="Times New Roman"/>
          <w:sz w:val="24"/>
          <w:szCs w:val="24"/>
        </w:rPr>
        <w:t>а</w:t>
      </w:r>
      <w:r w:rsidR="008077BB" w:rsidRPr="005574D6">
        <w:rPr>
          <w:rFonts w:ascii="Times New Roman" w:hAnsi="Times New Roman"/>
          <w:sz w:val="24"/>
          <w:szCs w:val="24"/>
        </w:rPr>
        <w:t>, утвержденны</w:t>
      </w:r>
      <w:r w:rsidR="006A1EB1" w:rsidRPr="005574D6">
        <w:rPr>
          <w:rFonts w:ascii="Times New Roman" w:hAnsi="Times New Roman"/>
          <w:sz w:val="24"/>
          <w:szCs w:val="24"/>
        </w:rPr>
        <w:t>х</w:t>
      </w:r>
      <w:r w:rsidR="008077BB" w:rsidRPr="005574D6">
        <w:rPr>
          <w:rFonts w:ascii="Times New Roman" w:hAnsi="Times New Roman"/>
          <w:sz w:val="24"/>
          <w:szCs w:val="24"/>
        </w:rPr>
        <w:t xml:space="preserve"> в составе Порядка </w:t>
      </w:r>
      <w:r w:rsidR="004C584A" w:rsidRPr="005574D6">
        <w:rPr>
          <w:rFonts w:ascii="Times New Roman" w:hAnsi="Times New Roman"/>
          <w:sz w:val="24"/>
          <w:szCs w:val="24"/>
        </w:rPr>
        <w:t>применения целевых статей расходов классификации расходов бюджета</w:t>
      </w:r>
      <w:bookmarkStart w:id="1" w:name="_Hlk162944523"/>
      <w:r w:rsidR="00C15E70">
        <w:rPr>
          <w:rFonts w:ascii="Times New Roman" w:hAnsi="Times New Roman"/>
          <w:sz w:val="24"/>
          <w:szCs w:val="24"/>
        </w:rPr>
        <w:t xml:space="preserve"> </w:t>
      </w:r>
      <w:r w:rsidR="00C15E70" w:rsidRPr="00AF3DEB">
        <w:rPr>
          <w:rFonts w:ascii="Times New Roman" w:hAnsi="Times New Roman"/>
          <w:sz w:val="24"/>
          <w:szCs w:val="24"/>
        </w:rPr>
        <w:t xml:space="preserve">при формировании бюджета Дальнеконстантиновского муниципального </w:t>
      </w:r>
      <w:r w:rsidR="00C15E70">
        <w:rPr>
          <w:rFonts w:ascii="Times New Roman" w:hAnsi="Times New Roman"/>
          <w:sz w:val="24"/>
          <w:szCs w:val="24"/>
        </w:rPr>
        <w:t>округа Нижегородской области</w:t>
      </w:r>
      <w:r w:rsidR="000745CC">
        <w:rPr>
          <w:rFonts w:ascii="Times New Roman" w:hAnsi="Times New Roman"/>
          <w:sz w:val="24"/>
          <w:szCs w:val="24"/>
        </w:rPr>
        <w:t>:</w:t>
      </w:r>
    </w:p>
    <w:p w14:paraId="2754F114" w14:textId="57DBD520" w:rsidR="00196149" w:rsidRDefault="00F64AF8" w:rsidP="00F64AF8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927"/>
        <w:jc w:val="both"/>
        <w:outlineLvl w:val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</w:t>
      </w:r>
      <w:r w:rsidR="00196149" w:rsidRPr="003A4D74">
        <w:rPr>
          <w:rFonts w:ascii="Times New Roman" w:hAnsi="Times New Roman"/>
          <w:sz w:val="24"/>
          <w:szCs w:val="24"/>
        </w:rPr>
        <w:t>код</w:t>
      </w:r>
      <w:r>
        <w:rPr>
          <w:rFonts w:ascii="Times New Roman" w:hAnsi="Times New Roman"/>
          <w:sz w:val="24"/>
          <w:szCs w:val="24"/>
        </w:rPr>
        <w:t>а</w:t>
      </w:r>
      <w:r w:rsidR="00196149" w:rsidRPr="003A4D74">
        <w:rPr>
          <w:rFonts w:ascii="Times New Roman" w:hAnsi="Times New Roman"/>
          <w:sz w:val="24"/>
          <w:szCs w:val="24"/>
        </w:rPr>
        <w:t xml:space="preserve"> </w:t>
      </w:r>
      <w:r w:rsidR="00196149" w:rsidRPr="0037229C">
        <w:rPr>
          <w:rFonts w:ascii="Times New Roman" w:hAnsi="Times New Roman"/>
          <w:sz w:val="24"/>
          <w:szCs w:val="24"/>
        </w:rPr>
        <w:t xml:space="preserve">целевой </w:t>
      </w:r>
      <w:r w:rsidR="00196149" w:rsidRPr="009D40C0">
        <w:rPr>
          <w:rFonts w:ascii="Times New Roman" w:hAnsi="Times New Roman"/>
          <w:sz w:val="24"/>
          <w:szCs w:val="24"/>
        </w:rPr>
        <w:t xml:space="preserve">статьи </w:t>
      </w:r>
      <w:r w:rsidR="00B47F2A" w:rsidRPr="00B47F2A">
        <w:rPr>
          <w:rFonts w:ascii="Times New Roman" w:hAnsi="Times New Roman"/>
          <w:sz w:val="24"/>
          <w:szCs w:val="24"/>
        </w:rPr>
        <w:t xml:space="preserve">14 Г 01 </w:t>
      </w:r>
      <w:proofErr w:type="gramStart"/>
      <w:r w:rsidR="00B47F2A" w:rsidRPr="00B47F2A">
        <w:rPr>
          <w:rFonts w:ascii="Times New Roman" w:hAnsi="Times New Roman"/>
          <w:sz w:val="24"/>
          <w:szCs w:val="24"/>
        </w:rPr>
        <w:t>00000</w:t>
      </w:r>
      <w:r w:rsidR="00A2651B" w:rsidRPr="00A2651B">
        <w:rPr>
          <w:rFonts w:ascii="Times New Roman" w:hAnsi="Times New Roman"/>
          <w:sz w:val="24"/>
          <w:szCs w:val="24"/>
        </w:rPr>
        <w:t xml:space="preserve"> </w:t>
      </w:r>
      <w:r w:rsidR="00A2651B">
        <w:rPr>
          <w:rFonts w:ascii="Times New Roman" w:hAnsi="Times New Roman"/>
          <w:sz w:val="24"/>
          <w:szCs w:val="24"/>
        </w:rPr>
        <w:t xml:space="preserve"> </w:t>
      </w:r>
      <w:bookmarkStart w:id="2" w:name="_GoBack"/>
      <w:bookmarkEnd w:id="2"/>
      <w:r w:rsidRPr="00F64AF8">
        <w:rPr>
          <w:rFonts w:ascii="Times New Roman" w:hAnsi="Times New Roman"/>
          <w:sz w:val="24"/>
          <w:szCs w:val="24"/>
        </w:rPr>
        <w:t>дополнить</w:t>
      </w:r>
      <w:proofErr w:type="gramEnd"/>
      <w:r w:rsidRPr="00F64AF8">
        <w:rPr>
          <w:rFonts w:ascii="Times New Roman" w:hAnsi="Times New Roman"/>
          <w:sz w:val="24"/>
          <w:szCs w:val="24"/>
        </w:rPr>
        <w:t xml:space="preserve"> следующим кодом целевой статьи расходов</w:t>
      </w:r>
      <w:r w:rsidR="00196149" w:rsidRPr="00F64AF8">
        <w:rPr>
          <w:rFonts w:ascii="Times New Roman" w:hAnsi="Times New Roman"/>
          <w:sz w:val="24"/>
          <w:szCs w:val="24"/>
        </w:rPr>
        <w:t>:</w:t>
      </w:r>
    </w:p>
    <w:p w14:paraId="030BFE68" w14:textId="64EFBB8F" w:rsidR="00327EAF" w:rsidRPr="00531730" w:rsidRDefault="00322F2A" w:rsidP="00B47F2A">
      <w:pPr>
        <w:tabs>
          <w:tab w:val="left" w:pos="851"/>
        </w:tabs>
        <w:spacing w:after="0"/>
        <w:ind w:left="851" w:right="1275"/>
        <w:jc w:val="center"/>
        <w:rPr>
          <w:rFonts w:ascii="Times New Roman" w:hAnsi="Times New Roman"/>
          <w:sz w:val="24"/>
          <w:szCs w:val="24"/>
        </w:rPr>
      </w:pPr>
      <w:r w:rsidRPr="009D40C0">
        <w:rPr>
          <w:rFonts w:ascii="Times New Roman" w:hAnsi="Times New Roman"/>
          <w:sz w:val="24"/>
          <w:szCs w:val="24"/>
        </w:rPr>
        <w:t>«</w:t>
      </w:r>
      <w:bookmarkStart w:id="3" w:name="_Hlk214786768"/>
      <w:r w:rsidR="00B47F2A" w:rsidRPr="00B47F2A">
        <w:rPr>
          <w:rFonts w:ascii="Times New Roman" w:hAnsi="Times New Roman"/>
          <w:sz w:val="24"/>
          <w:szCs w:val="24"/>
        </w:rPr>
        <w:t xml:space="preserve">14 Г 01 </w:t>
      </w:r>
      <w:r w:rsidR="00B47F2A">
        <w:rPr>
          <w:rFonts w:ascii="Times New Roman" w:hAnsi="Times New Roman"/>
          <w:sz w:val="24"/>
          <w:szCs w:val="24"/>
        </w:rPr>
        <w:t>25283</w:t>
      </w:r>
      <w:r w:rsidR="00327EAF" w:rsidRPr="00531730">
        <w:rPr>
          <w:rFonts w:ascii="Times New Roman" w:hAnsi="Times New Roman"/>
          <w:sz w:val="24"/>
          <w:szCs w:val="24"/>
        </w:rPr>
        <w:t xml:space="preserve"> </w:t>
      </w:r>
      <w:bookmarkEnd w:id="3"/>
      <w:r w:rsidR="00B47F2A" w:rsidRPr="00B47F2A">
        <w:rPr>
          <w:rFonts w:ascii="Times New Roman" w:eastAsia="Times New Roman" w:hAnsi="Times New Roman"/>
          <w:sz w:val="24"/>
          <w:szCs w:val="24"/>
          <w:lang w:eastAsia="ru-RU"/>
        </w:rPr>
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</w:r>
    </w:p>
    <w:p w14:paraId="73E2B59B" w14:textId="77777777" w:rsidR="00B47F2A" w:rsidRDefault="00B47F2A" w:rsidP="00F64AF8">
      <w:pPr>
        <w:pStyle w:val="a3"/>
        <w:widowControl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692EFC9F" w14:textId="5051F9A3" w:rsidR="00327EAF" w:rsidRDefault="00B47F2A" w:rsidP="00F64AF8">
      <w:pPr>
        <w:pStyle w:val="a3"/>
        <w:widowControl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95137">
        <w:rPr>
          <w:rFonts w:ascii="Times New Roman" w:hAnsi="Times New Roman"/>
          <w:sz w:val="24"/>
          <w:szCs w:val="24"/>
        </w:rPr>
        <w:t>По данной целевой статье отражаются расходы, связанные с расходами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</w:t>
      </w:r>
      <w:r>
        <w:rPr>
          <w:rFonts w:ascii="Times New Roman" w:hAnsi="Times New Roman"/>
          <w:sz w:val="24"/>
          <w:szCs w:val="24"/>
        </w:rPr>
        <w:t>,</w:t>
      </w:r>
      <w:r w:rsidRPr="00795137">
        <w:rPr>
          <w:rFonts w:ascii="Times New Roman" w:hAnsi="Times New Roman"/>
          <w:sz w:val="24"/>
          <w:szCs w:val="24"/>
        </w:rPr>
        <w:t xml:space="preserve"> либо жилых помещений </w:t>
      </w:r>
      <w:r w:rsidRPr="0040206E">
        <w:rPr>
          <w:rFonts w:ascii="Times New Roman" w:hAnsi="Times New Roman"/>
          <w:sz w:val="24"/>
          <w:szCs w:val="24"/>
        </w:rPr>
        <w:t>государственного</w:t>
      </w:r>
      <w:r w:rsidRPr="00795137">
        <w:rPr>
          <w:rFonts w:ascii="Times New Roman" w:hAnsi="Times New Roman"/>
          <w:sz w:val="24"/>
          <w:szCs w:val="24"/>
        </w:rPr>
        <w:t xml:space="preserve">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95137">
        <w:rPr>
          <w:rFonts w:ascii="Times New Roman" w:hAnsi="Times New Roman"/>
          <w:sz w:val="24"/>
          <w:szCs w:val="24"/>
        </w:rPr>
        <w:t xml:space="preserve">за счет средств </w:t>
      </w:r>
      <w:r>
        <w:rPr>
          <w:rFonts w:ascii="Times New Roman" w:hAnsi="Times New Roman"/>
          <w:sz w:val="24"/>
          <w:szCs w:val="24"/>
        </w:rPr>
        <w:t>местного бюджета</w:t>
      </w:r>
      <w:r w:rsidR="00A1071F">
        <w:rPr>
          <w:rFonts w:ascii="Times New Roman" w:hAnsi="Times New Roman"/>
          <w:sz w:val="24"/>
          <w:szCs w:val="24"/>
        </w:rPr>
        <w:t>.</w:t>
      </w:r>
      <w:r w:rsidR="00327EAF">
        <w:rPr>
          <w:rFonts w:ascii="Times New Roman" w:hAnsi="Times New Roman"/>
          <w:sz w:val="24"/>
          <w:szCs w:val="24"/>
        </w:rPr>
        <w:t>»</w:t>
      </w:r>
      <w:r w:rsidR="00F64AF8">
        <w:rPr>
          <w:rFonts w:ascii="Times New Roman" w:hAnsi="Times New Roman"/>
          <w:sz w:val="24"/>
          <w:szCs w:val="24"/>
        </w:rPr>
        <w:t>.</w:t>
      </w:r>
    </w:p>
    <w:p w14:paraId="0CFD1F59" w14:textId="65A2E278" w:rsidR="000F132F" w:rsidRPr="00A1071F" w:rsidRDefault="00FB7A98" w:rsidP="007E054C">
      <w:pPr>
        <w:pStyle w:val="ConsPlusNormal"/>
        <w:widowControl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32389383"/>
      <w:bookmarkStart w:id="5" w:name="_Hlk32392614"/>
      <w:bookmarkEnd w:id="1"/>
      <w:r w:rsidRPr="00BE6AFA">
        <w:rPr>
          <w:rFonts w:ascii="Times New Roman" w:hAnsi="Times New Roman"/>
          <w:sz w:val="24"/>
          <w:szCs w:val="24"/>
        </w:rPr>
        <w:t xml:space="preserve">Настоящий </w:t>
      </w:r>
      <w:r w:rsidR="009B5CA5" w:rsidRPr="00BE6AFA">
        <w:rPr>
          <w:rFonts w:ascii="Times New Roman" w:hAnsi="Times New Roman"/>
          <w:sz w:val="24"/>
          <w:szCs w:val="24"/>
        </w:rPr>
        <w:t xml:space="preserve">приказ вступает в силу </w:t>
      </w:r>
      <w:r w:rsidR="00A1071F" w:rsidRPr="00BE6AFA">
        <w:rPr>
          <w:rFonts w:ascii="Times New Roman" w:hAnsi="Times New Roman"/>
          <w:sz w:val="24"/>
          <w:szCs w:val="24"/>
        </w:rPr>
        <w:t xml:space="preserve">с даты его </w:t>
      </w:r>
      <w:r w:rsidR="00A1071F">
        <w:rPr>
          <w:rFonts w:ascii="Times New Roman" w:hAnsi="Times New Roman"/>
          <w:sz w:val="24"/>
          <w:szCs w:val="24"/>
        </w:rPr>
        <w:t>принятия</w:t>
      </w:r>
      <w:r w:rsidR="00804CE6" w:rsidRPr="00BE6AFA">
        <w:rPr>
          <w:rFonts w:ascii="Times New Roman" w:hAnsi="Times New Roman"/>
          <w:sz w:val="24"/>
          <w:szCs w:val="24"/>
        </w:rPr>
        <w:t>.</w:t>
      </w:r>
      <w:r w:rsidR="009D203D" w:rsidRPr="00BE6AFA">
        <w:rPr>
          <w:rFonts w:ascii="Times New Roman" w:hAnsi="Times New Roman"/>
          <w:sz w:val="24"/>
          <w:szCs w:val="24"/>
        </w:rPr>
        <w:t xml:space="preserve"> </w:t>
      </w:r>
    </w:p>
    <w:p w14:paraId="7CE4705C" w14:textId="6E7D2B82" w:rsidR="00A1071F" w:rsidRPr="00A1071F" w:rsidRDefault="00A1071F" w:rsidP="007E054C">
      <w:pPr>
        <w:pStyle w:val="ConsPlusNormal"/>
        <w:widowControl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Отделу по </w:t>
      </w:r>
      <w:r w:rsidRPr="00530B63">
        <w:rPr>
          <w:rFonts w:ascii="Times New Roman" w:hAnsi="Times New Roman"/>
          <w:sz w:val="24"/>
          <w:szCs w:val="24"/>
        </w:rPr>
        <w:t>составлению и исполнению бюджета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0B63">
        <w:rPr>
          <w:rFonts w:ascii="Times New Roman" w:hAnsi="Times New Roman"/>
          <w:sz w:val="24"/>
          <w:szCs w:val="24"/>
        </w:rPr>
        <w:t>обеспечить доведение настоящего приказа до субъектов бюджетного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0B63">
        <w:rPr>
          <w:rFonts w:ascii="Times New Roman" w:hAnsi="Times New Roman"/>
          <w:sz w:val="24"/>
          <w:szCs w:val="24"/>
        </w:rPr>
        <w:t>планирования бюджета и его размещение на официальном сайте Дальнеконстантиновского муниципального округа в сети Интернет на странице Финуправления</w:t>
      </w:r>
      <w:r>
        <w:rPr>
          <w:rFonts w:ascii="Times New Roman" w:hAnsi="Times New Roman"/>
          <w:sz w:val="24"/>
          <w:szCs w:val="24"/>
        </w:rPr>
        <w:t>.</w:t>
      </w:r>
    </w:p>
    <w:bookmarkEnd w:id="0"/>
    <w:bookmarkEnd w:id="4"/>
    <w:bookmarkEnd w:id="5"/>
    <w:p w14:paraId="50FAF175" w14:textId="77777777" w:rsidR="0070002B" w:rsidRDefault="0070002B" w:rsidP="00B1279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58ED75B" w14:textId="77777777" w:rsidR="00B47F2A" w:rsidRDefault="00B47F2A" w:rsidP="00B1279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B5E01E1" w14:textId="77777777" w:rsidR="00B47F2A" w:rsidRDefault="00B47F2A" w:rsidP="00B1279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7F04C2" w14:textId="3EC7E098" w:rsidR="007A4EAE" w:rsidRDefault="00B47F2A" w:rsidP="0070415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E077E">
        <w:rPr>
          <w:rFonts w:ascii="Times New Roman" w:hAnsi="Times New Roman"/>
          <w:sz w:val="24"/>
          <w:szCs w:val="24"/>
        </w:rPr>
        <w:t>ачальник</w:t>
      </w:r>
      <w:r w:rsidR="0031241B">
        <w:rPr>
          <w:rFonts w:ascii="Times New Roman" w:hAnsi="Times New Roman"/>
          <w:sz w:val="24"/>
          <w:szCs w:val="24"/>
        </w:rPr>
        <w:t xml:space="preserve"> </w:t>
      </w:r>
      <w:r w:rsidR="0031241B" w:rsidRPr="005821D8">
        <w:rPr>
          <w:rFonts w:ascii="Times New Roman" w:hAnsi="Times New Roman"/>
          <w:sz w:val="24"/>
          <w:szCs w:val="24"/>
        </w:rPr>
        <w:t>финансов</w:t>
      </w:r>
      <w:r w:rsidR="001E077E">
        <w:rPr>
          <w:rFonts w:ascii="Times New Roman" w:hAnsi="Times New Roman"/>
          <w:sz w:val="24"/>
          <w:szCs w:val="24"/>
        </w:rPr>
        <w:t xml:space="preserve">ого </w:t>
      </w:r>
      <w:r w:rsidR="001E077E" w:rsidRPr="005821D8">
        <w:rPr>
          <w:rFonts w:ascii="Times New Roman" w:hAnsi="Times New Roman"/>
          <w:sz w:val="24"/>
          <w:szCs w:val="24"/>
        </w:rPr>
        <w:t>управления</w:t>
      </w:r>
      <w:r w:rsidR="0002782B" w:rsidRPr="005821D8">
        <w:rPr>
          <w:rFonts w:ascii="Times New Roman" w:hAnsi="Times New Roman"/>
          <w:sz w:val="24"/>
          <w:szCs w:val="24"/>
        </w:rPr>
        <w:tab/>
      </w:r>
      <w:r w:rsidR="0070415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D77BE">
        <w:rPr>
          <w:rFonts w:ascii="Times New Roman" w:hAnsi="Times New Roman"/>
          <w:sz w:val="24"/>
          <w:szCs w:val="24"/>
        </w:rPr>
        <w:tab/>
      </w:r>
      <w:r w:rsidR="002D037A">
        <w:rPr>
          <w:rFonts w:ascii="Times New Roman" w:hAnsi="Times New Roman"/>
          <w:sz w:val="24"/>
          <w:szCs w:val="24"/>
        </w:rPr>
        <w:tab/>
      </w:r>
      <w:bookmarkStart w:id="6" w:name="Par31"/>
      <w:bookmarkEnd w:id="6"/>
      <w:r>
        <w:rPr>
          <w:rFonts w:ascii="Times New Roman" w:hAnsi="Times New Roman"/>
          <w:sz w:val="24"/>
          <w:szCs w:val="24"/>
        </w:rPr>
        <w:t>Фирова И.Н.</w:t>
      </w:r>
    </w:p>
    <w:p w14:paraId="407AF745" w14:textId="77777777" w:rsidR="00B47F2A" w:rsidRDefault="00B47F2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B47F2A" w:rsidSect="00B47F2A">
      <w:pgSz w:w="11906" w:h="16838"/>
      <w:pgMar w:top="851" w:right="849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B3B80"/>
    <w:multiLevelType w:val="hybridMultilevel"/>
    <w:tmpl w:val="3A4E3FA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C4D5C51"/>
    <w:multiLevelType w:val="multilevel"/>
    <w:tmpl w:val="E4E83C64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2" w15:restartNumberingAfterBreak="0">
    <w:nsid w:val="415237D1"/>
    <w:multiLevelType w:val="hybridMultilevel"/>
    <w:tmpl w:val="DA20A6A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68A01CA9"/>
    <w:multiLevelType w:val="multilevel"/>
    <w:tmpl w:val="B9C8A7D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5" w:hanging="10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5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4" w15:restartNumberingAfterBreak="0">
    <w:nsid w:val="71DA1504"/>
    <w:multiLevelType w:val="hybridMultilevel"/>
    <w:tmpl w:val="79563F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3A30676"/>
    <w:multiLevelType w:val="hybridMultilevel"/>
    <w:tmpl w:val="23F85A7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743C756B"/>
    <w:multiLevelType w:val="hybridMultilevel"/>
    <w:tmpl w:val="D6DAFB8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76A61532"/>
    <w:multiLevelType w:val="multilevel"/>
    <w:tmpl w:val="E4E83C64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44"/>
    <w:rsid w:val="000111CB"/>
    <w:rsid w:val="000119DA"/>
    <w:rsid w:val="00011AD2"/>
    <w:rsid w:val="00012C0F"/>
    <w:rsid w:val="00013149"/>
    <w:rsid w:val="000134DD"/>
    <w:rsid w:val="00014CD5"/>
    <w:rsid w:val="00014F59"/>
    <w:rsid w:val="000159D9"/>
    <w:rsid w:val="00021B19"/>
    <w:rsid w:val="00024DA9"/>
    <w:rsid w:val="00026EF4"/>
    <w:rsid w:val="00027448"/>
    <w:rsid w:val="0002782B"/>
    <w:rsid w:val="00032191"/>
    <w:rsid w:val="00034C68"/>
    <w:rsid w:val="00036A75"/>
    <w:rsid w:val="00041429"/>
    <w:rsid w:val="00043DD5"/>
    <w:rsid w:val="0004513A"/>
    <w:rsid w:val="0004604E"/>
    <w:rsid w:val="00060924"/>
    <w:rsid w:val="00064379"/>
    <w:rsid w:val="0006508B"/>
    <w:rsid w:val="00072DA2"/>
    <w:rsid w:val="000745CC"/>
    <w:rsid w:val="00074A2E"/>
    <w:rsid w:val="00080144"/>
    <w:rsid w:val="00081AF5"/>
    <w:rsid w:val="00086F94"/>
    <w:rsid w:val="0008798E"/>
    <w:rsid w:val="00087B74"/>
    <w:rsid w:val="00091871"/>
    <w:rsid w:val="000925BA"/>
    <w:rsid w:val="00093C0C"/>
    <w:rsid w:val="000A2C76"/>
    <w:rsid w:val="000A2CE6"/>
    <w:rsid w:val="000A36A2"/>
    <w:rsid w:val="000B0AA2"/>
    <w:rsid w:val="000B4B82"/>
    <w:rsid w:val="000B4D0E"/>
    <w:rsid w:val="000C683B"/>
    <w:rsid w:val="000C6D6F"/>
    <w:rsid w:val="000D3040"/>
    <w:rsid w:val="000D79FA"/>
    <w:rsid w:val="000E1598"/>
    <w:rsid w:val="000E370E"/>
    <w:rsid w:val="000E3D82"/>
    <w:rsid w:val="000E4F0B"/>
    <w:rsid w:val="000E63CF"/>
    <w:rsid w:val="000F04BC"/>
    <w:rsid w:val="000F132F"/>
    <w:rsid w:val="000F69BD"/>
    <w:rsid w:val="0010049C"/>
    <w:rsid w:val="00100D48"/>
    <w:rsid w:val="001016ED"/>
    <w:rsid w:val="001058E5"/>
    <w:rsid w:val="00105EFA"/>
    <w:rsid w:val="0011235E"/>
    <w:rsid w:val="00113533"/>
    <w:rsid w:val="00116C3A"/>
    <w:rsid w:val="001202A9"/>
    <w:rsid w:val="00120B50"/>
    <w:rsid w:val="0012295F"/>
    <w:rsid w:val="00122F5B"/>
    <w:rsid w:val="00123A63"/>
    <w:rsid w:val="00126A88"/>
    <w:rsid w:val="00126CBA"/>
    <w:rsid w:val="001274F8"/>
    <w:rsid w:val="00136F98"/>
    <w:rsid w:val="00137662"/>
    <w:rsid w:val="001438C1"/>
    <w:rsid w:val="00146A31"/>
    <w:rsid w:val="00147B2B"/>
    <w:rsid w:val="0015011F"/>
    <w:rsid w:val="00150928"/>
    <w:rsid w:val="00151378"/>
    <w:rsid w:val="00153494"/>
    <w:rsid w:val="001538A6"/>
    <w:rsid w:val="00155229"/>
    <w:rsid w:val="0017196A"/>
    <w:rsid w:val="00176C11"/>
    <w:rsid w:val="001772F9"/>
    <w:rsid w:val="00180494"/>
    <w:rsid w:val="0018075E"/>
    <w:rsid w:val="00186774"/>
    <w:rsid w:val="00196149"/>
    <w:rsid w:val="00197709"/>
    <w:rsid w:val="001A2DAD"/>
    <w:rsid w:val="001A6689"/>
    <w:rsid w:val="001B1365"/>
    <w:rsid w:val="001C04C4"/>
    <w:rsid w:val="001C04D9"/>
    <w:rsid w:val="001C1B7B"/>
    <w:rsid w:val="001C2A60"/>
    <w:rsid w:val="001C3777"/>
    <w:rsid w:val="001D0508"/>
    <w:rsid w:val="001D4E7A"/>
    <w:rsid w:val="001D6749"/>
    <w:rsid w:val="001E0551"/>
    <w:rsid w:val="001E077E"/>
    <w:rsid w:val="001E1439"/>
    <w:rsid w:val="001E4571"/>
    <w:rsid w:val="001E5832"/>
    <w:rsid w:val="001E61FD"/>
    <w:rsid w:val="001E633C"/>
    <w:rsid w:val="001F104E"/>
    <w:rsid w:val="001F5D1D"/>
    <w:rsid w:val="00200ED6"/>
    <w:rsid w:val="00207250"/>
    <w:rsid w:val="00210837"/>
    <w:rsid w:val="00210C08"/>
    <w:rsid w:val="00212365"/>
    <w:rsid w:val="00216B3B"/>
    <w:rsid w:val="0022499E"/>
    <w:rsid w:val="00224C14"/>
    <w:rsid w:val="00227C52"/>
    <w:rsid w:val="00231128"/>
    <w:rsid w:val="002334EC"/>
    <w:rsid w:val="00234650"/>
    <w:rsid w:val="00234C21"/>
    <w:rsid w:val="00236472"/>
    <w:rsid w:val="00237CD1"/>
    <w:rsid w:val="00243E55"/>
    <w:rsid w:val="00244269"/>
    <w:rsid w:val="00252933"/>
    <w:rsid w:val="002536AD"/>
    <w:rsid w:val="00256616"/>
    <w:rsid w:val="00256C05"/>
    <w:rsid w:val="0026105A"/>
    <w:rsid w:val="002621A6"/>
    <w:rsid w:val="0027028D"/>
    <w:rsid w:val="00271ABE"/>
    <w:rsid w:val="00274ED4"/>
    <w:rsid w:val="0027712A"/>
    <w:rsid w:val="002837E9"/>
    <w:rsid w:val="00285322"/>
    <w:rsid w:val="00293F0B"/>
    <w:rsid w:val="002A364B"/>
    <w:rsid w:val="002A3735"/>
    <w:rsid w:val="002A74D5"/>
    <w:rsid w:val="002B06C3"/>
    <w:rsid w:val="002B777B"/>
    <w:rsid w:val="002C018F"/>
    <w:rsid w:val="002C2F85"/>
    <w:rsid w:val="002C6E6C"/>
    <w:rsid w:val="002D037A"/>
    <w:rsid w:val="002D413D"/>
    <w:rsid w:val="00306B87"/>
    <w:rsid w:val="003072EF"/>
    <w:rsid w:val="00307CC2"/>
    <w:rsid w:val="00310103"/>
    <w:rsid w:val="00311C45"/>
    <w:rsid w:val="0031241B"/>
    <w:rsid w:val="00316E16"/>
    <w:rsid w:val="003173E2"/>
    <w:rsid w:val="00322F2A"/>
    <w:rsid w:val="00327EAF"/>
    <w:rsid w:val="00330826"/>
    <w:rsid w:val="00332708"/>
    <w:rsid w:val="003413DE"/>
    <w:rsid w:val="003423B3"/>
    <w:rsid w:val="003577CE"/>
    <w:rsid w:val="00362048"/>
    <w:rsid w:val="0036258B"/>
    <w:rsid w:val="003630AB"/>
    <w:rsid w:val="0037229C"/>
    <w:rsid w:val="0037519B"/>
    <w:rsid w:val="0037652B"/>
    <w:rsid w:val="00377560"/>
    <w:rsid w:val="00392F53"/>
    <w:rsid w:val="00393D6D"/>
    <w:rsid w:val="00397E3F"/>
    <w:rsid w:val="003A1693"/>
    <w:rsid w:val="003A16B5"/>
    <w:rsid w:val="003A4D74"/>
    <w:rsid w:val="003A7870"/>
    <w:rsid w:val="003C13B0"/>
    <w:rsid w:val="003C200E"/>
    <w:rsid w:val="003C422A"/>
    <w:rsid w:val="003C44B1"/>
    <w:rsid w:val="003C4DF8"/>
    <w:rsid w:val="003D574C"/>
    <w:rsid w:val="003D77BE"/>
    <w:rsid w:val="003E1273"/>
    <w:rsid w:val="003E3CF5"/>
    <w:rsid w:val="003E4458"/>
    <w:rsid w:val="003E5E20"/>
    <w:rsid w:val="003E717F"/>
    <w:rsid w:val="003E7E45"/>
    <w:rsid w:val="003F0ECE"/>
    <w:rsid w:val="003F3FFB"/>
    <w:rsid w:val="00403577"/>
    <w:rsid w:val="00412A8F"/>
    <w:rsid w:val="00416FA8"/>
    <w:rsid w:val="00423437"/>
    <w:rsid w:val="00426DAB"/>
    <w:rsid w:val="00426FFA"/>
    <w:rsid w:val="0042781B"/>
    <w:rsid w:val="004377B2"/>
    <w:rsid w:val="00443E53"/>
    <w:rsid w:val="00444033"/>
    <w:rsid w:val="0044718F"/>
    <w:rsid w:val="004502DA"/>
    <w:rsid w:val="0045471B"/>
    <w:rsid w:val="00460FBB"/>
    <w:rsid w:val="0046228F"/>
    <w:rsid w:val="00463865"/>
    <w:rsid w:val="004674E2"/>
    <w:rsid w:val="0047096E"/>
    <w:rsid w:val="00470F3E"/>
    <w:rsid w:val="0047448B"/>
    <w:rsid w:val="00475D8E"/>
    <w:rsid w:val="00480D70"/>
    <w:rsid w:val="00485DF5"/>
    <w:rsid w:val="00494339"/>
    <w:rsid w:val="00497216"/>
    <w:rsid w:val="004A727B"/>
    <w:rsid w:val="004B2163"/>
    <w:rsid w:val="004B31B6"/>
    <w:rsid w:val="004B4C70"/>
    <w:rsid w:val="004B731E"/>
    <w:rsid w:val="004C13C5"/>
    <w:rsid w:val="004C344F"/>
    <w:rsid w:val="004C584A"/>
    <w:rsid w:val="004C6149"/>
    <w:rsid w:val="004C782B"/>
    <w:rsid w:val="004C7FEB"/>
    <w:rsid w:val="004D240A"/>
    <w:rsid w:val="004F1E90"/>
    <w:rsid w:val="00517E5B"/>
    <w:rsid w:val="00520165"/>
    <w:rsid w:val="0052391C"/>
    <w:rsid w:val="005264D3"/>
    <w:rsid w:val="00530B63"/>
    <w:rsid w:val="005332AE"/>
    <w:rsid w:val="005354EB"/>
    <w:rsid w:val="005517F4"/>
    <w:rsid w:val="00554B8E"/>
    <w:rsid w:val="005560C8"/>
    <w:rsid w:val="00556959"/>
    <w:rsid w:val="005574D6"/>
    <w:rsid w:val="00561356"/>
    <w:rsid w:val="00561A21"/>
    <w:rsid w:val="00564680"/>
    <w:rsid w:val="00573831"/>
    <w:rsid w:val="00580823"/>
    <w:rsid w:val="00584A48"/>
    <w:rsid w:val="0058632D"/>
    <w:rsid w:val="0058756F"/>
    <w:rsid w:val="00592F9D"/>
    <w:rsid w:val="005964C4"/>
    <w:rsid w:val="005A00FE"/>
    <w:rsid w:val="005A0B15"/>
    <w:rsid w:val="005A0E39"/>
    <w:rsid w:val="005A0F50"/>
    <w:rsid w:val="005A384D"/>
    <w:rsid w:val="005A7ABF"/>
    <w:rsid w:val="005B769E"/>
    <w:rsid w:val="005C623B"/>
    <w:rsid w:val="005D011E"/>
    <w:rsid w:val="005D73D4"/>
    <w:rsid w:val="005E17DE"/>
    <w:rsid w:val="006001EF"/>
    <w:rsid w:val="00601722"/>
    <w:rsid w:val="00604B15"/>
    <w:rsid w:val="00605C2C"/>
    <w:rsid w:val="006075B1"/>
    <w:rsid w:val="00612F74"/>
    <w:rsid w:val="00613B10"/>
    <w:rsid w:val="00626548"/>
    <w:rsid w:val="00632B18"/>
    <w:rsid w:val="0063358A"/>
    <w:rsid w:val="0063448B"/>
    <w:rsid w:val="00635BEB"/>
    <w:rsid w:val="00636602"/>
    <w:rsid w:val="00637E5F"/>
    <w:rsid w:val="00640E0E"/>
    <w:rsid w:val="006437AC"/>
    <w:rsid w:val="00646406"/>
    <w:rsid w:val="00647EF0"/>
    <w:rsid w:val="00663FAA"/>
    <w:rsid w:val="006661A8"/>
    <w:rsid w:val="00666FB7"/>
    <w:rsid w:val="00667FD6"/>
    <w:rsid w:val="0067191C"/>
    <w:rsid w:val="00671E41"/>
    <w:rsid w:val="006834C4"/>
    <w:rsid w:val="006842D0"/>
    <w:rsid w:val="00694351"/>
    <w:rsid w:val="006A032F"/>
    <w:rsid w:val="006A1EB1"/>
    <w:rsid w:val="006A75B1"/>
    <w:rsid w:val="006B2303"/>
    <w:rsid w:val="006B2656"/>
    <w:rsid w:val="006C02B1"/>
    <w:rsid w:val="006C135D"/>
    <w:rsid w:val="006C4205"/>
    <w:rsid w:val="006C4672"/>
    <w:rsid w:val="006C50EB"/>
    <w:rsid w:val="006D1E94"/>
    <w:rsid w:val="006D46C9"/>
    <w:rsid w:val="006D4C78"/>
    <w:rsid w:val="006D7A25"/>
    <w:rsid w:val="006E5133"/>
    <w:rsid w:val="006E6F0C"/>
    <w:rsid w:val="006F030D"/>
    <w:rsid w:val="006F4C65"/>
    <w:rsid w:val="0070002B"/>
    <w:rsid w:val="00704155"/>
    <w:rsid w:val="007119BB"/>
    <w:rsid w:val="007122EE"/>
    <w:rsid w:val="00717853"/>
    <w:rsid w:val="00721CB4"/>
    <w:rsid w:val="0072520C"/>
    <w:rsid w:val="00725677"/>
    <w:rsid w:val="007327F1"/>
    <w:rsid w:val="00736D46"/>
    <w:rsid w:val="00737693"/>
    <w:rsid w:val="0074790C"/>
    <w:rsid w:val="00755224"/>
    <w:rsid w:val="0075793B"/>
    <w:rsid w:val="00757A71"/>
    <w:rsid w:val="00761CCC"/>
    <w:rsid w:val="00767466"/>
    <w:rsid w:val="00770BB5"/>
    <w:rsid w:val="00771E3D"/>
    <w:rsid w:val="0077691E"/>
    <w:rsid w:val="00784C11"/>
    <w:rsid w:val="00787060"/>
    <w:rsid w:val="007870E7"/>
    <w:rsid w:val="00792ABA"/>
    <w:rsid w:val="00794F44"/>
    <w:rsid w:val="007978CE"/>
    <w:rsid w:val="007A29C2"/>
    <w:rsid w:val="007A2A36"/>
    <w:rsid w:val="007A4EAE"/>
    <w:rsid w:val="007B2569"/>
    <w:rsid w:val="007B2785"/>
    <w:rsid w:val="007B4D84"/>
    <w:rsid w:val="007D2E3E"/>
    <w:rsid w:val="007D38BD"/>
    <w:rsid w:val="007D437C"/>
    <w:rsid w:val="007E054C"/>
    <w:rsid w:val="007E33FB"/>
    <w:rsid w:val="007E5226"/>
    <w:rsid w:val="007E5A8B"/>
    <w:rsid w:val="007E6FAE"/>
    <w:rsid w:val="007F3E63"/>
    <w:rsid w:val="007F482B"/>
    <w:rsid w:val="007F4A23"/>
    <w:rsid w:val="00800D16"/>
    <w:rsid w:val="00803971"/>
    <w:rsid w:val="00804CE6"/>
    <w:rsid w:val="00806229"/>
    <w:rsid w:val="008069F2"/>
    <w:rsid w:val="00806EC3"/>
    <w:rsid w:val="008077BB"/>
    <w:rsid w:val="00815D17"/>
    <w:rsid w:val="008165D1"/>
    <w:rsid w:val="00821676"/>
    <w:rsid w:val="00825C0A"/>
    <w:rsid w:val="008264FB"/>
    <w:rsid w:val="008277EC"/>
    <w:rsid w:val="00827B7C"/>
    <w:rsid w:val="00830B6C"/>
    <w:rsid w:val="00831FF2"/>
    <w:rsid w:val="008336DC"/>
    <w:rsid w:val="00836AA3"/>
    <w:rsid w:val="00840D19"/>
    <w:rsid w:val="0084419E"/>
    <w:rsid w:val="00844B4C"/>
    <w:rsid w:val="0084544E"/>
    <w:rsid w:val="00851C0E"/>
    <w:rsid w:val="0085431D"/>
    <w:rsid w:val="00854968"/>
    <w:rsid w:val="0086034C"/>
    <w:rsid w:val="00876D69"/>
    <w:rsid w:val="008874E4"/>
    <w:rsid w:val="00896731"/>
    <w:rsid w:val="008A00D1"/>
    <w:rsid w:val="008A06C1"/>
    <w:rsid w:val="008A0A91"/>
    <w:rsid w:val="008A5D88"/>
    <w:rsid w:val="008A6404"/>
    <w:rsid w:val="008B3A24"/>
    <w:rsid w:val="008B7BAC"/>
    <w:rsid w:val="008C2E99"/>
    <w:rsid w:val="008C60ED"/>
    <w:rsid w:val="008C68E4"/>
    <w:rsid w:val="008D2C7C"/>
    <w:rsid w:val="008D41FF"/>
    <w:rsid w:val="008E0388"/>
    <w:rsid w:val="008E25FC"/>
    <w:rsid w:val="008E3886"/>
    <w:rsid w:val="008F7A24"/>
    <w:rsid w:val="009017F8"/>
    <w:rsid w:val="0091064C"/>
    <w:rsid w:val="00911B73"/>
    <w:rsid w:val="00912164"/>
    <w:rsid w:val="00913407"/>
    <w:rsid w:val="00916ABC"/>
    <w:rsid w:val="00916CA7"/>
    <w:rsid w:val="009219E6"/>
    <w:rsid w:val="00930483"/>
    <w:rsid w:val="00934613"/>
    <w:rsid w:val="00940C32"/>
    <w:rsid w:val="00952938"/>
    <w:rsid w:val="00957359"/>
    <w:rsid w:val="0096239E"/>
    <w:rsid w:val="00963273"/>
    <w:rsid w:val="00963EB1"/>
    <w:rsid w:val="00967B8A"/>
    <w:rsid w:val="00967CA3"/>
    <w:rsid w:val="00974451"/>
    <w:rsid w:val="0097497C"/>
    <w:rsid w:val="00976F78"/>
    <w:rsid w:val="00980B09"/>
    <w:rsid w:val="009837C8"/>
    <w:rsid w:val="00986C24"/>
    <w:rsid w:val="00990698"/>
    <w:rsid w:val="00991EBD"/>
    <w:rsid w:val="0099234B"/>
    <w:rsid w:val="00993998"/>
    <w:rsid w:val="009939B9"/>
    <w:rsid w:val="0099451D"/>
    <w:rsid w:val="009A06AE"/>
    <w:rsid w:val="009A3469"/>
    <w:rsid w:val="009B3AA0"/>
    <w:rsid w:val="009B5CA5"/>
    <w:rsid w:val="009B5FF7"/>
    <w:rsid w:val="009C111B"/>
    <w:rsid w:val="009C25DB"/>
    <w:rsid w:val="009C3745"/>
    <w:rsid w:val="009C4B79"/>
    <w:rsid w:val="009C7E69"/>
    <w:rsid w:val="009D203D"/>
    <w:rsid w:val="009D40C0"/>
    <w:rsid w:val="009E6273"/>
    <w:rsid w:val="009F1207"/>
    <w:rsid w:val="009F2517"/>
    <w:rsid w:val="00A00C04"/>
    <w:rsid w:val="00A048AD"/>
    <w:rsid w:val="00A1071F"/>
    <w:rsid w:val="00A10AB5"/>
    <w:rsid w:val="00A12EA2"/>
    <w:rsid w:val="00A15BB5"/>
    <w:rsid w:val="00A241D4"/>
    <w:rsid w:val="00A2651B"/>
    <w:rsid w:val="00A31730"/>
    <w:rsid w:val="00A32711"/>
    <w:rsid w:val="00A4180B"/>
    <w:rsid w:val="00A4244A"/>
    <w:rsid w:val="00A42777"/>
    <w:rsid w:val="00A46686"/>
    <w:rsid w:val="00A53449"/>
    <w:rsid w:val="00A57112"/>
    <w:rsid w:val="00A604CB"/>
    <w:rsid w:val="00A66A4F"/>
    <w:rsid w:val="00A70AAD"/>
    <w:rsid w:val="00A72BAA"/>
    <w:rsid w:val="00A74354"/>
    <w:rsid w:val="00A76F88"/>
    <w:rsid w:val="00A7786D"/>
    <w:rsid w:val="00A80A08"/>
    <w:rsid w:val="00A93852"/>
    <w:rsid w:val="00AA2389"/>
    <w:rsid w:val="00AA2862"/>
    <w:rsid w:val="00AA56D8"/>
    <w:rsid w:val="00AA5B35"/>
    <w:rsid w:val="00AA6923"/>
    <w:rsid w:val="00AB77B2"/>
    <w:rsid w:val="00AC70B4"/>
    <w:rsid w:val="00AD02F9"/>
    <w:rsid w:val="00AD1388"/>
    <w:rsid w:val="00AD191A"/>
    <w:rsid w:val="00AD2F65"/>
    <w:rsid w:val="00AD4215"/>
    <w:rsid w:val="00AD50D6"/>
    <w:rsid w:val="00AD6386"/>
    <w:rsid w:val="00AE31E6"/>
    <w:rsid w:val="00AE5B4B"/>
    <w:rsid w:val="00B12795"/>
    <w:rsid w:val="00B149B6"/>
    <w:rsid w:val="00B1568F"/>
    <w:rsid w:val="00B26ED9"/>
    <w:rsid w:val="00B3439F"/>
    <w:rsid w:val="00B35B0C"/>
    <w:rsid w:val="00B370FA"/>
    <w:rsid w:val="00B47E99"/>
    <w:rsid w:val="00B47F2A"/>
    <w:rsid w:val="00B47F7B"/>
    <w:rsid w:val="00B508A3"/>
    <w:rsid w:val="00B520FF"/>
    <w:rsid w:val="00B54879"/>
    <w:rsid w:val="00B566FC"/>
    <w:rsid w:val="00B61FB5"/>
    <w:rsid w:val="00B727A7"/>
    <w:rsid w:val="00B80ADB"/>
    <w:rsid w:val="00B8587D"/>
    <w:rsid w:val="00B85A42"/>
    <w:rsid w:val="00B8789E"/>
    <w:rsid w:val="00B94F9E"/>
    <w:rsid w:val="00B959C3"/>
    <w:rsid w:val="00B9737B"/>
    <w:rsid w:val="00BA359E"/>
    <w:rsid w:val="00BA6487"/>
    <w:rsid w:val="00BB13C2"/>
    <w:rsid w:val="00BB162B"/>
    <w:rsid w:val="00BB2194"/>
    <w:rsid w:val="00BB2AD8"/>
    <w:rsid w:val="00BB6617"/>
    <w:rsid w:val="00BB7127"/>
    <w:rsid w:val="00BC1F97"/>
    <w:rsid w:val="00BC544A"/>
    <w:rsid w:val="00BC65E9"/>
    <w:rsid w:val="00BE6AFA"/>
    <w:rsid w:val="00BF0CDF"/>
    <w:rsid w:val="00BF2D3D"/>
    <w:rsid w:val="00BF5711"/>
    <w:rsid w:val="00C0012F"/>
    <w:rsid w:val="00C06B6D"/>
    <w:rsid w:val="00C15E70"/>
    <w:rsid w:val="00C21427"/>
    <w:rsid w:val="00C2526F"/>
    <w:rsid w:val="00C2597B"/>
    <w:rsid w:val="00C27E43"/>
    <w:rsid w:val="00C32D36"/>
    <w:rsid w:val="00C37360"/>
    <w:rsid w:val="00C42BE7"/>
    <w:rsid w:val="00C43F32"/>
    <w:rsid w:val="00C464D0"/>
    <w:rsid w:val="00C5104B"/>
    <w:rsid w:val="00C52213"/>
    <w:rsid w:val="00C52EC6"/>
    <w:rsid w:val="00C52F69"/>
    <w:rsid w:val="00C54573"/>
    <w:rsid w:val="00C6068B"/>
    <w:rsid w:val="00C60C15"/>
    <w:rsid w:val="00C61306"/>
    <w:rsid w:val="00C631EB"/>
    <w:rsid w:val="00C65FAE"/>
    <w:rsid w:val="00C67AB3"/>
    <w:rsid w:val="00C74958"/>
    <w:rsid w:val="00C80F0E"/>
    <w:rsid w:val="00C85B0C"/>
    <w:rsid w:val="00C92F0B"/>
    <w:rsid w:val="00C93724"/>
    <w:rsid w:val="00C95559"/>
    <w:rsid w:val="00C972D2"/>
    <w:rsid w:val="00CA066B"/>
    <w:rsid w:val="00CA53CC"/>
    <w:rsid w:val="00CA67F0"/>
    <w:rsid w:val="00CA77F7"/>
    <w:rsid w:val="00CB1CBF"/>
    <w:rsid w:val="00CC1F8D"/>
    <w:rsid w:val="00CC352A"/>
    <w:rsid w:val="00CC5681"/>
    <w:rsid w:val="00CD4975"/>
    <w:rsid w:val="00CD5B89"/>
    <w:rsid w:val="00CE536B"/>
    <w:rsid w:val="00CF4A30"/>
    <w:rsid w:val="00CF6982"/>
    <w:rsid w:val="00D003D4"/>
    <w:rsid w:val="00D028BB"/>
    <w:rsid w:val="00D077B9"/>
    <w:rsid w:val="00D22183"/>
    <w:rsid w:val="00D23270"/>
    <w:rsid w:val="00D2350C"/>
    <w:rsid w:val="00D24BA2"/>
    <w:rsid w:val="00D25F84"/>
    <w:rsid w:val="00D30759"/>
    <w:rsid w:val="00D334BF"/>
    <w:rsid w:val="00D33B5E"/>
    <w:rsid w:val="00D3469C"/>
    <w:rsid w:val="00D348D7"/>
    <w:rsid w:val="00D375E6"/>
    <w:rsid w:val="00D40A24"/>
    <w:rsid w:val="00D43F14"/>
    <w:rsid w:val="00D510BF"/>
    <w:rsid w:val="00D54C8F"/>
    <w:rsid w:val="00D562DB"/>
    <w:rsid w:val="00D56582"/>
    <w:rsid w:val="00D5783B"/>
    <w:rsid w:val="00D602F0"/>
    <w:rsid w:val="00D7112D"/>
    <w:rsid w:val="00D75502"/>
    <w:rsid w:val="00D8290E"/>
    <w:rsid w:val="00D83917"/>
    <w:rsid w:val="00D86C29"/>
    <w:rsid w:val="00D9297C"/>
    <w:rsid w:val="00D92C5C"/>
    <w:rsid w:val="00D97DC7"/>
    <w:rsid w:val="00DA3BF0"/>
    <w:rsid w:val="00DA5117"/>
    <w:rsid w:val="00DA6C19"/>
    <w:rsid w:val="00DA7A15"/>
    <w:rsid w:val="00DB3B5D"/>
    <w:rsid w:val="00DB5B4D"/>
    <w:rsid w:val="00DB77DE"/>
    <w:rsid w:val="00DD67D3"/>
    <w:rsid w:val="00DE28C0"/>
    <w:rsid w:val="00DE29B5"/>
    <w:rsid w:val="00DE4637"/>
    <w:rsid w:val="00DF170A"/>
    <w:rsid w:val="00E153BE"/>
    <w:rsid w:val="00E17E12"/>
    <w:rsid w:val="00E233EF"/>
    <w:rsid w:val="00E270DA"/>
    <w:rsid w:val="00E27697"/>
    <w:rsid w:val="00E344BB"/>
    <w:rsid w:val="00E4430E"/>
    <w:rsid w:val="00E451BF"/>
    <w:rsid w:val="00E560F2"/>
    <w:rsid w:val="00E579E3"/>
    <w:rsid w:val="00E6062E"/>
    <w:rsid w:val="00E65185"/>
    <w:rsid w:val="00E6652C"/>
    <w:rsid w:val="00E67F1C"/>
    <w:rsid w:val="00E74133"/>
    <w:rsid w:val="00E759F3"/>
    <w:rsid w:val="00E8138C"/>
    <w:rsid w:val="00E83D76"/>
    <w:rsid w:val="00E85356"/>
    <w:rsid w:val="00E8792C"/>
    <w:rsid w:val="00E921EC"/>
    <w:rsid w:val="00E97433"/>
    <w:rsid w:val="00EA0601"/>
    <w:rsid w:val="00EA2D12"/>
    <w:rsid w:val="00EA4BAC"/>
    <w:rsid w:val="00EC183E"/>
    <w:rsid w:val="00EC3607"/>
    <w:rsid w:val="00EC4A58"/>
    <w:rsid w:val="00EC6465"/>
    <w:rsid w:val="00ED1D46"/>
    <w:rsid w:val="00EE63BB"/>
    <w:rsid w:val="00EF758E"/>
    <w:rsid w:val="00F051C3"/>
    <w:rsid w:val="00F13F5C"/>
    <w:rsid w:val="00F160C5"/>
    <w:rsid w:val="00F236EF"/>
    <w:rsid w:val="00F243E3"/>
    <w:rsid w:val="00F327D7"/>
    <w:rsid w:val="00F34026"/>
    <w:rsid w:val="00F413B2"/>
    <w:rsid w:val="00F43F9B"/>
    <w:rsid w:val="00F45B2E"/>
    <w:rsid w:val="00F45BE1"/>
    <w:rsid w:val="00F54230"/>
    <w:rsid w:val="00F6075B"/>
    <w:rsid w:val="00F646C3"/>
    <w:rsid w:val="00F64AF8"/>
    <w:rsid w:val="00F7708D"/>
    <w:rsid w:val="00F77E03"/>
    <w:rsid w:val="00F81651"/>
    <w:rsid w:val="00FA2D56"/>
    <w:rsid w:val="00FA4367"/>
    <w:rsid w:val="00FA4F33"/>
    <w:rsid w:val="00FB18CB"/>
    <w:rsid w:val="00FB240E"/>
    <w:rsid w:val="00FB5A35"/>
    <w:rsid w:val="00FB7A98"/>
    <w:rsid w:val="00FC7372"/>
    <w:rsid w:val="00FD1F73"/>
    <w:rsid w:val="00FD4542"/>
    <w:rsid w:val="00FF1DD2"/>
    <w:rsid w:val="00FF5DDD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1E46"/>
  <w15:chartTrackingRefBased/>
  <w15:docId w15:val="{49D8798F-6580-4582-A960-D271C31E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2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1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8E4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0278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1C1B7B"/>
    <w:rPr>
      <w:color w:val="0000FF"/>
      <w:u w:val="single"/>
    </w:rPr>
  </w:style>
  <w:style w:type="paragraph" w:customStyle="1" w:styleId="ConsPlusNonformat">
    <w:name w:val="ConsPlusNonformat"/>
    <w:uiPriority w:val="99"/>
    <w:rsid w:val="009C25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C52213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C522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Знак"/>
    <w:basedOn w:val="a"/>
    <w:rsid w:val="007122EE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FFFFCC"/>
      </a:accent1>
      <a:accent2>
        <a:srgbClr val="FFCCCC"/>
      </a:accent2>
      <a:accent3>
        <a:srgbClr val="FFFFCC"/>
      </a:accent3>
      <a:accent4>
        <a:srgbClr val="C5E995"/>
      </a:accent4>
      <a:accent5>
        <a:srgbClr val="34500F"/>
      </a:accent5>
      <a:accent6>
        <a:srgbClr val="A8DF5F"/>
      </a:accent6>
      <a:hlink>
        <a:srgbClr val="69A020"/>
      </a:hlink>
      <a:folHlink>
        <a:srgbClr val="66330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A. Paramonova</dc:creator>
  <cp:keywords/>
  <dc:description/>
  <cp:lastModifiedBy>Фирова Ирина</cp:lastModifiedBy>
  <cp:revision>5</cp:revision>
  <cp:lastPrinted>2026-03-12T11:39:00Z</cp:lastPrinted>
  <dcterms:created xsi:type="dcterms:W3CDTF">2026-04-22T08:30:00Z</dcterms:created>
  <dcterms:modified xsi:type="dcterms:W3CDTF">2026-04-22T08:43:00Z</dcterms:modified>
</cp:coreProperties>
</file>